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AB" w:rsidRDefault="009F22AB" w:rsidP="00B65207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22AB">
        <w:rPr>
          <w:rFonts w:ascii="Times New Roman" w:hAnsi="Times New Roman"/>
          <w:b/>
          <w:sz w:val="28"/>
          <w:szCs w:val="28"/>
        </w:rPr>
        <w:t>Аттестация рабочих мест в М</w:t>
      </w:r>
      <w:r w:rsidR="00E43147">
        <w:rPr>
          <w:rFonts w:ascii="Times New Roman" w:hAnsi="Times New Roman"/>
          <w:b/>
          <w:sz w:val="28"/>
          <w:szCs w:val="28"/>
        </w:rPr>
        <w:t>К</w:t>
      </w:r>
      <w:r w:rsidRPr="009F22AB">
        <w:rPr>
          <w:rFonts w:ascii="Times New Roman" w:hAnsi="Times New Roman"/>
          <w:b/>
          <w:sz w:val="28"/>
          <w:szCs w:val="28"/>
        </w:rPr>
        <w:t xml:space="preserve">ДОУ </w:t>
      </w:r>
      <w:r w:rsidR="00E43147">
        <w:rPr>
          <w:rFonts w:ascii="Times New Roman" w:hAnsi="Times New Roman"/>
          <w:b/>
          <w:sz w:val="28"/>
          <w:szCs w:val="28"/>
        </w:rPr>
        <w:t>д</w:t>
      </w:r>
      <w:r w:rsidRPr="009F22AB">
        <w:rPr>
          <w:rFonts w:ascii="Times New Roman" w:hAnsi="Times New Roman"/>
          <w:b/>
          <w:sz w:val="28"/>
          <w:szCs w:val="28"/>
        </w:rPr>
        <w:t xml:space="preserve">етский сад </w:t>
      </w:r>
      <w:r w:rsidR="00E43147">
        <w:rPr>
          <w:rFonts w:ascii="Times New Roman" w:hAnsi="Times New Roman"/>
          <w:b/>
          <w:sz w:val="28"/>
          <w:szCs w:val="28"/>
        </w:rPr>
        <w:t>«Елочка</w:t>
      </w:r>
      <w:r w:rsidRPr="009F22AB">
        <w:rPr>
          <w:rFonts w:ascii="Times New Roman" w:hAnsi="Times New Roman"/>
          <w:b/>
          <w:sz w:val="28"/>
          <w:szCs w:val="28"/>
        </w:rPr>
        <w:t>»</w:t>
      </w:r>
    </w:p>
    <w:p w:rsidR="009F22AB" w:rsidRPr="009F22AB" w:rsidRDefault="009F22AB" w:rsidP="00B65207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7319" w:rsidRDefault="000C1EFD" w:rsidP="00B6520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Аттестация рабочих мест всегда оставалась   одной из основных процедур, направленных на  укрепление охраны труда и  установление социальных гарантий работникам. Но кроме этого, аттестация рабочих мест – это возможность работодателя понимать  в каком  состоянии находится весь производственный процесс на предприятии, видеть первостепенные задачи улучшения условий труда. Ведь это и безопасность работодателя, его охрана от  некоторых опасных ситуаций. Поэтому </w:t>
      </w:r>
      <w:proofErr w:type="gramStart"/>
      <w:r>
        <w:rPr>
          <w:rFonts w:ascii="Times New Roman" w:hAnsi="Times New Roman"/>
          <w:sz w:val="28"/>
          <w:szCs w:val="28"/>
        </w:rPr>
        <w:t>при  составлении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="00E43147">
        <w:rPr>
          <w:rFonts w:ascii="Times New Roman" w:hAnsi="Times New Roman"/>
          <w:sz w:val="28"/>
          <w:szCs w:val="28"/>
        </w:rPr>
        <w:t>оглашения по охране труда на 202</w:t>
      </w:r>
      <w:r w:rsidR="005E232D">
        <w:rPr>
          <w:rFonts w:ascii="Times New Roman" w:hAnsi="Times New Roman"/>
          <w:sz w:val="28"/>
          <w:szCs w:val="28"/>
        </w:rPr>
        <w:t>3</w:t>
      </w:r>
      <w:r w:rsidR="00E43147">
        <w:rPr>
          <w:rFonts w:ascii="Times New Roman" w:hAnsi="Times New Roman"/>
          <w:sz w:val="28"/>
          <w:szCs w:val="28"/>
        </w:rPr>
        <w:t>-202</w:t>
      </w:r>
      <w:r w:rsidR="005E232D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 профсоюзный комитет</w:t>
      </w:r>
      <w:r w:rsidR="00E8316C">
        <w:rPr>
          <w:rFonts w:ascii="Times New Roman" w:hAnsi="Times New Roman"/>
          <w:sz w:val="28"/>
          <w:szCs w:val="28"/>
        </w:rPr>
        <w:t xml:space="preserve"> М</w:t>
      </w:r>
      <w:r w:rsidR="00E43147">
        <w:rPr>
          <w:rFonts w:ascii="Times New Roman" w:hAnsi="Times New Roman"/>
          <w:sz w:val="28"/>
          <w:szCs w:val="28"/>
        </w:rPr>
        <w:t>К</w:t>
      </w:r>
      <w:r w:rsidR="00E8316C">
        <w:rPr>
          <w:rFonts w:ascii="Times New Roman" w:hAnsi="Times New Roman"/>
          <w:sz w:val="28"/>
          <w:szCs w:val="28"/>
        </w:rPr>
        <w:t xml:space="preserve">ДОУ </w:t>
      </w:r>
      <w:r w:rsidR="00E43147">
        <w:rPr>
          <w:rFonts w:ascii="Times New Roman" w:hAnsi="Times New Roman"/>
          <w:sz w:val="28"/>
          <w:szCs w:val="28"/>
        </w:rPr>
        <w:t>д</w:t>
      </w:r>
      <w:r w:rsidR="00E8316C">
        <w:rPr>
          <w:rFonts w:ascii="Times New Roman" w:hAnsi="Times New Roman"/>
          <w:sz w:val="28"/>
          <w:szCs w:val="28"/>
        </w:rPr>
        <w:t xml:space="preserve">етский сад </w:t>
      </w:r>
      <w:r w:rsidR="00E43147">
        <w:rPr>
          <w:rFonts w:ascii="Times New Roman" w:hAnsi="Times New Roman"/>
          <w:sz w:val="28"/>
          <w:szCs w:val="28"/>
        </w:rPr>
        <w:t>«Елочка</w:t>
      </w:r>
      <w:r w:rsidR="00E831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поддержал намерения работодателя провести аттестацию рабочих мест.  Совместно просмотрели прейскуранты цен на процедуру, провели анализ организаций, занимающихся работой по аттестации рабочих мест. После этого мы понимали: что нам необходимо подготовить, какую сумму изыскать, какие моменты предусмотреть, чтобы проделанная работа была полной и качественной.</w:t>
      </w:r>
      <w:r w:rsidR="00362A2A">
        <w:rPr>
          <w:rFonts w:ascii="Times New Roman" w:hAnsi="Times New Roman"/>
          <w:sz w:val="28"/>
          <w:szCs w:val="28"/>
        </w:rPr>
        <w:t xml:space="preserve"> Совместно с работодателем  внимательно изучили штатное расписание, продумали, какие дополнительные места могут появиться в ближайшее время,  просчитали количество основных и аналогичных рабочих мест. Большим подспорьем в работе было то, </w:t>
      </w:r>
      <w:r w:rsidR="005E232D">
        <w:rPr>
          <w:rFonts w:ascii="Times New Roman" w:hAnsi="Times New Roman"/>
          <w:sz w:val="28"/>
          <w:szCs w:val="28"/>
        </w:rPr>
        <w:t>что руководитель</w:t>
      </w:r>
      <w:r w:rsidR="00362A2A">
        <w:rPr>
          <w:rFonts w:ascii="Times New Roman" w:hAnsi="Times New Roman"/>
          <w:sz w:val="28"/>
          <w:szCs w:val="28"/>
        </w:rPr>
        <w:t xml:space="preserve"> </w:t>
      </w:r>
      <w:r w:rsidR="00E43147">
        <w:rPr>
          <w:rFonts w:ascii="Times New Roman" w:hAnsi="Times New Roman"/>
          <w:sz w:val="28"/>
          <w:szCs w:val="28"/>
        </w:rPr>
        <w:t>Курьязова И.В,</w:t>
      </w:r>
      <w:r w:rsidR="00462F6D">
        <w:rPr>
          <w:rFonts w:ascii="Times New Roman" w:hAnsi="Times New Roman"/>
          <w:sz w:val="28"/>
          <w:szCs w:val="28"/>
        </w:rPr>
        <w:t xml:space="preserve"> </w:t>
      </w:r>
      <w:r w:rsidR="00362A2A">
        <w:rPr>
          <w:rFonts w:ascii="Times New Roman" w:hAnsi="Times New Roman"/>
          <w:sz w:val="28"/>
          <w:szCs w:val="28"/>
        </w:rPr>
        <w:t xml:space="preserve">прошла </w:t>
      </w:r>
      <w:r w:rsidR="005E232D">
        <w:rPr>
          <w:rFonts w:ascii="Times New Roman" w:hAnsi="Times New Roman"/>
          <w:sz w:val="28"/>
          <w:szCs w:val="28"/>
        </w:rPr>
        <w:t>обучение по</w:t>
      </w:r>
      <w:r w:rsidR="00362A2A">
        <w:rPr>
          <w:rFonts w:ascii="Times New Roman" w:hAnsi="Times New Roman"/>
          <w:sz w:val="28"/>
          <w:szCs w:val="28"/>
        </w:rPr>
        <w:t xml:space="preserve"> аттестации рабочих </w:t>
      </w:r>
      <w:r w:rsidR="005E232D">
        <w:rPr>
          <w:rFonts w:ascii="Times New Roman" w:hAnsi="Times New Roman"/>
          <w:sz w:val="28"/>
          <w:szCs w:val="28"/>
        </w:rPr>
        <w:t>мест и</w:t>
      </w:r>
      <w:r w:rsidR="00362A2A">
        <w:rPr>
          <w:rFonts w:ascii="Times New Roman" w:hAnsi="Times New Roman"/>
          <w:sz w:val="28"/>
          <w:szCs w:val="28"/>
        </w:rPr>
        <w:t xml:space="preserve"> имела сертификат, позволяющий участвовать в работе комиссии на правах эксперта.</w:t>
      </w:r>
    </w:p>
    <w:p w:rsidR="00362A2A" w:rsidRDefault="00362A2A" w:rsidP="00B6520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 работа</w:t>
      </w:r>
      <w:r w:rsidR="00462F6D">
        <w:rPr>
          <w:rFonts w:ascii="Times New Roman" w:hAnsi="Times New Roman"/>
          <w:sz w:val="28"/>
          <w:szCs w:val="28"/>
        </w:rPr>
        <w:t xml:space="preserve"> по переговорам с организацией-</w:t>
      </w:r>
      <w:r>
        <w:rPr>
          <w:rFonts w:ascii="Times New Roman" w:hAnsi="Times New Roman"/>
          <w:sz w:val="28"/>
          <w:szCs w:val="28"/>
        </w:rPr>
        <w:t xml:space="preserve">подрядчиком,  заключению договора, работа с планом финансово-хозяйственной деятельности, подготовка документов  легла на плечи администрации. Я, как представитель профсоюзного комитета, вошла в состав комиссии по аттестации рабочих </w:t>
      </w:r>
      <w:r w:rsidR="00CB7E7F">
        <w:rPr>
          <w:rFonts w:ascii="Times New Roman" w:hAnsi="Times New Roman"/>
          <w:sz w:val="28"/>
          <w:szCs w:val="28"/>
        </w:rPr>
        <w:t xml:space="preserve">мест. Мне пришлось присутствовать при проведении процедур замеров, составлении протоколов, графиков. </w:t>
      </w:r>
      <w:r w:rsidR="00C16457">
        <w:rPr>
          <w:rFonts w:ascii="Times New Roman" w:hAnsi="Times New Roman"/>
          <w:sz w:val="28"/>
          <w:szCs w:val="28"/>
        </w:rPr>
        <w:t xml:space="preserve">Таким образом, было аттестовано </w:t>
      </w:r>
      <w:r w:rsidR="00E43147">
        <w:rPr>
          <w:rFonts w:ascii="Times New Roman" w:hAnsi="Times New Roman"/>
          <w:sz w:val="28"/>
          <w:szCs w:val="28"/>
        </w:rPr>
        <w:t>2</w:t>
      </w:r>
      <w:r w:rsidR="00C16457">
        <w:rPr>
          <w:rFonts w:ascii="Times New Roman" w:hAnsi="Times New Roman"/>
          <w:sz w:val="28"/>
          <w:szCs w:val="28"/>
        </w:rPr>
        <w:t>3 рабочих места.</w:t>
      </w:r>
      <w:r w:rsidR="00CB7E7F">
        <w:rPr>
          <w:rFonts w:ascii="Times New Roman" w:hAnsi="Times New Roman"/>
          <w:sz w:val="28"/>
          <w:szCs w:val="28"/>
        </w:rPr>
        <w:t xml:space="preserve"> После проведения всех необходимых процедур, подписания результатов обследования, нами  совместно с работодателем был составлен план мероприятий по улучшению условий труда на проверенных рабочих местах. Впоследствии данные мероприятия вошли в соглашения по охране труда. Участие</w:t>
      </w:r>
      <w:r w:rsidR="004168AD">
        <w:rPr>
          <w:rFonts w:ascii="Times New Roman" w:hAnsi="Times New Roman"/>
          <w:sz w:val="28"/>
          <w:szCs w:val="28"/>
        </w:rPr>
        <w:t xml:space="preserve"> в процедуре помогло мне понять</w:t>
      </w:r>
      <w:r w:rsidR="00CB7E7F">
        <w:rPr>
          <w:rFonts w:ascii="Times New Roman" w:hAnsi="Times New Roman"/>
          <w:sz w:val="28"/>
          <w:szCs w:val="28"/>
        </w:rPr>
        <w:t>, что даже в нашем совсем не производственном секторе существуют вредные факторы условий труда, которые могут повлиять на здоровье, я теперь сама ищу способы  сделать свой труд безопасным и  делюсь находками с коллегами. Мне приятно осознавать, что администрация нашего детского сада также заинтересована в создании безопасных и комфортных условий труда.</w:t>
      </w:r>
    </w:p>
    <w:p w:rsidR="00E90DDE" w:rsidRPr="00E90DDE" w:rsidRDefault="006122C4" w:rsidP="00B6520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ПК   </w:t>
      </w:r>
      <w:r w:rsidR="00E43147">
        <w:rPr>
          <w:rFonts w:ascii="Times New Roman" w:hAnsi="Times New Roman"/>
          <w:sz w:val="28"/>
          <w:szCs w:val="28"/>
        </w:rPr>
        <w:t>Козлова Л.П</w:t>
      </w:r>
      <w:r>
        <w:rPr>
          <w:rFonts w:ascii="Times New Roman" w:hAnsi="Times New Roman"/>
          <w:sz w:val="28"/>
          <w:szCs w:val="28"/>
        </w:rPr>
        <w:t>.</w:t>
      </w:r>
    </w:p>
    <w:sectPr w:rsidR="00E90DDE" w:rsidRPr="00E90DDE" w:rsidSect="00D7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B26"/>
    <w:rsid w:val="00040037"/>
    <w:rsid w:val="00073B26"/>
    <w:rsid w:val="000C09A7"/>
    <w:rsid w:val="000C1EFD"/>
    <w:rsid w:val="001242C6"/>
    <w:rsid w:val="00166FA6"/>
    <w:rsid w:val="002D1658"/>
    <w:rsid w:val="002F5FD1"/>
    <w:rsid w:val="00362A2A"/>
    <w:rsid w:val="004168A8"/>
    <w:rsid w:val="004168AD"/>
    <w:rsid w:val="00462F6D"/>
    <w:rsid w:val="005E232D"/>
    <w:rsid w:val="006122C4"/>
    <w:rsid w:val="007D7319"/>
    <w:rsid w:val="008934F8"/>
    <w:rsid w:val="009F22AB"/>
    <w:rsid w:val="00B65207"/>
    <w:rsid w:val="00B829C8"/>
    <w:rsid w:val="00C16457"/>
    <w:rsid w:val="00C22ACD"/>
    <w:rsid w:val="00CB7E7F"/>
    <w:rsid w:val="00D759CF"/>
    <w:rsid w:val="00D90D57"/>
    <w:rsid w:val="00E43147"/>
    <w:rsid w:val="00E56291"/>
    <w:rsid w:val="00E8316C"/>
    <w:rsid w:val="00E9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4AE1"/>
  <w15:docId w15:val="{F298288D-9108-41A0-96A6-358B49C6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3487D-48D8-4500-B7C3-176A8DC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SILVERTELECOM</cp:lastModifiedBy>
  <cp:revision>16</cp:revision>
  <dcterms:created xsi:type="dcterms:W3CDTF">2016-02-03T08:51:00Z</dcterms:created>
  <dcterms:modified xsi:type="dcterms:W3CDTF">2024-05-17T03:56:00Z</dcterms:modified>
</cp:coreProperties>
</file>